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06F" w:rsidRPr="0089290F" w:rsidRDefault="00EE16F1" w:rsidP="0089290F">
      <w:pPr>
        <w:spacing w:line="276" w:lineRule="auto"/>
      </w:pPr>
      <w:bookmarkStart w:id="0" w:name="_GoBack"/>
      <w:bookmarkEnd w:id="0"/>
      <w:r w:rsidRPr="0089290F">
        <w:t>Cara Brigitte,</w:t>
      </w:r>
    </w:p>
    <w:p w:rsidR="00DA25C2" w:rsidRPr="0089290F" w:rsidRDefault="00E157AC" w:rsidP="0089290F">
      <w:pPr>
        <w:spacing w:line="276" w:lineRule="auto"/>
      </w:pPr>
      <w:r>
        <w:t xml:space="preserve"> </w:t>
      </w:r>
      <w:r w:rsidR="00EE16F1" w:rsidRPr="0089290F">
        <w:t>ho avuto modo di conoscere la tua storia, delle difficoltà e di quello che hai vissuto e lottato fino</w:t>
      </w:r>
      <w:r w:rsidR="00A311C1">
        <w:t xml:space="preserve"> ad</w:t>
      </w:r>
      <w:r w:rsidR="00EE16F1" w:rsidRPr="0089290F">
        <w:t xml:space="preserve"> adesso e ti scrivo per esserti vicina.                                                                                                                                                  </w:t>
      </w:r>
    </w:p>
    <w:p w:rsidR="00DA25C2" w:rsidRPr="0089290F" w:rsidRDefault="00EE16F1" w:rsidP="0089290F">
      <w:pPr>
        <w:spacing w:line="276" w:lineRule="auto"/>
      </w:pPr>
      <w:r w:rsidRPr="0089290F">
        <w:t>Immagino non si</w:t>
      </w:r>
      <w:r w:rsidR="001C55B4">
        <w:t>a</w:t>
      </w:r>
      <w:r w:rsidRPr="0089290F">
        <w:t xml:space="preserve"> stato affatto facile per te, anzi penso tu sia stata in un inferno, dal quale tu stessa non credevi di uscire. Come anche immagino che non sia stato facile per te ritrovarti da sola e senza i tuoi figli in un caotico Paese e centro d’accoglienza in cui tutti davanti ai tuoi occhi si sono presentati insensibili e noncuranti della tua storia e alla tua persona. Dovremmo imparare tutti ad essere più umani.                                </w:t>
      </w:r>
    </w:p>
    <w:p w:rsidR="00EE16F1" w:rsidRPr="0089290F" w:rsidRDefault="00EE16F1" w:rsidP="0089290F">
      <w:pPr>
        <w:spacing w:line="276" w:lineRule="auto"/>
      </w:pPr>
      <w:r w:rsidRPr="0089290F">
        <w:t xml:space="preserve">Il tuo </w:t>
      </w:r>
      <w:r w:rsidR="00DA25C2" w:rsidRPr="0089290F">
        <w:t>dramma mi</w:t>
      </w:r>
      <w:r w:rsidRPr="0089290F">
        <w:t xml:space="preserve"> dà modo di riflettere a fondo su quante altre </w:t>
      </w:r>
      <w:r w:rsidR="00DA25C2" w:rsidRPr="0089290F">
        <w:t>tragedie che</w:t>
      </w:r>
      <w:r w:rsidRPr="0089290F">
        <w:t xml:space="preserve"> non conosciamo, di</w:t>
      </w:r>
      <w:r w:rsidR="00A311C1">
        <w:t xml:space="preserve"> tutto quello che</w:t>
      </w:r>
      <w:r w:rsidRPr="0089290F">
        <w:t xml:space="preserve"> donne, uomini e bambini hanno subito e sopportato: guerre, vi</w:t>
      </w:r>
      <w:r w:rsidR="00A311C1">
        <w:t xml:space="preserve">olenze e difficoltà di arrivare, </w:t>
      </w:r>
      <w:r w:rsidRPr="0089290F">
        <w:t>per esempio, col barcone nel nostro Paese e non essere accettati e tollerati dalla società, oppure nel peggior dei casi</w:t>
      </w:r>
      <w:r w:rsidR="00DA25C2" w:rsidRPr="0089290F">
        <w:t>, con vicende</w:t>
      </w:r>
      <w:r w:rsidR="00E87A90">
        <w:t xml:space="preserve"> finite in tragedie</w:t>
      </w:r>
      <w:r w:rsidR="00DA25C2" w:rsidRPr="0089290F">
        <w:t>.</w:t>
      </w:r>
    </w:p>
    <w:p w:rsidR="00EE16F1" w:rsidRPr="0089290F" w:rsidRDefault="00DA25C2" w:rsidP="0089290F">
      <w:pPr>
        <w:spacing w:line="276" w:lineRule="auto"/>
      </w:pPr>
      <w:r w:rsidRPr="0089290F">
        <w:t>Nella tua sfortuna, poss</w:t>
      </w:r>
      <w:r w:rsidR="00A311C1">
        <w:t>o permettermi di dire che tu sei</w:t>
      </w:r>
      <w:r w:rsidRPr="0089290F">
        <w:t xml:space="preserve"> stata </w:t>
      </w:r>
      <w:r w:rsidR="00A311C1">
        <w:t xml:space="preserve">un po’ “privilegiata” in quanto, </w:t>
      </w:r>
      <w:r w:rsidRPr="0089290F">
        <w:t>nonostante tu fossi diffidente nei confronti di tutti, hai trova</w:t>
      </w:r>
      <w:r w:rsidR="0089290F">
        <w:t xml:space="preserve">to persone che ti hanno aiutata, riuscendo così </w:t>
      </w:r>
      <w:r w:rsidRPr="0089290F">
        <w:t>a ritrovare i tuoi fig</w:t>
      </w:r>
      <w:r w:rsidR="0089290F">
        <w:t xml:space="preserve">li e farli arrivare in Italia, per poi pian piano </w:t>
      </w:r>
      <w:r w:rsidRPr="0089290F">
        <w:t>trovarti</w:t>
      </w:r>
      <w:r w:rsidR="0089290F">
        <w:t xml:space="preserve"> un lavoro, </w:t>
      </w:r>
      <w:r w:rsidRPr="0089290F">
        <w:t>anche se meno meritevole rispetto alla tua professione di infermiera che svolgevi, ma purtroppo qui il tuo titolo non è riconosciuto. Però sei riuscita a</w:t>
      </w:r>
      <w:r w:rsidR="0089290F" w:rsidRPr="0089290F">
        <w:t xml:space="preserve"> farti forza e risorgere dalle tue ceneri, e questo ti fa ancora più onore in qualità di esser donna.</w:t>
      </w:r>
    </w:p>
    <w:p w:rsidR="00DA25C2" w:rsidRPr="0089290F" w:rsidRDefault="00DA25C2" w:rsidP="0089290F">
      <w:pPr>
        <w:spacing w:line="276" w:lineRule="auto"/>
      </w:pPr>
      <w:r w:rsidRPr="0089290F">
        <w:t>In questo momento, devo ammettere che mi sento davvero fortunata</w:t>
      </w:r>
      <w:r w:rsidR="00A311C1">
        <w:t xml:space="preserve"> e dovrei, e tutti noi </w:t>
      </w:r>
      <w:r w:rsidR="0089290F" w:rsidRPr="0089290F">
        <w:t>dovremmo,</w:t>
      </w:r>
      <w:r w:rsidR="0089290F">
        <w:t xml:space="preserve"> </w:t>
      </w:r>
      <w:r w:rsidRPr="0089290F">
        <w:t xml:space="preserve">iniziare ad apprezzare di più le cose che abbiamo, dato che come si dice nel </w:t>
      </w:r>
      <w:r w:rsidR="0089290F" w:rsidRPr="0089290F">
        <w:t xml:space="preserve">“Il </w:t>
      </w:r>
      <w:r w:rsidRPr="0089290F">
        <w:t>Piccolo Principe</w:t>
      </w:r>
      <w:r w:rsidR="0089290F" w:rsidRPr="0089290F">
        <w:t>”</w:t>
      </w:r>
      <w:r w:rsidRPr="0089290F">
        <w:t xml:space="preserve"> di Antoine de Saint-Exupéry, chissà</w:t>
      </w:r>
      <w:r w:rsidR="0089290F" w:rsidRPr="0089290F">
        <w:t xml:space="preserve"> </w:t>
      </w:r>
      <w:r w:rsidRPr="0089290F">
        <w:t>se l’avrai letto, &lt;&lt;l’essenziale è invisibile agli occhi&gt;&gt;.</w:t>
      </w:r>
    </w:p>
    <w:p w:rsidR="00A311C1" w:rsidRDefault="00DA25C2" w:rsidP="0089290F">
      <w:pPr>
        <w:spacing w:line="276" w:lineRule="auto"/>
      </w:pPr>
      <w:r w:rsidRPr="0089290F">
        <w:t>Spero di esserti stata di conforto e ti auguro di trovare nella tua strada persone oneste, leali e sincere come quelle c</w:t>
      </w:r>
      <w:r w:rsidR="00A311C1">
        <w:t>he ti hanno aiutata, e che,</w:t>
      </w:r>
      <w:r w:rsidRPr="0089290F">
        <w:t xml:space="preserve"> da adesso in poi</w:t>
      </w:r>
      <w:r w:rsidR="00A311C1">
        <w:t>,</w:t>
      </w:r>
      <w:r w:rsidRPr="0089290F">
        <w:t xml:space="preserve"> la tua vita vada sempre per il meglio.</w:t>
      </w:r>
    </w:p>
    <w:p w:rsidR="00A311C1" w:rsidRDefault="00A311C1" w:rsidP="00A311C1"/>
    <w:p w:rsidR="00A311C1" w:rsidRDefault="00A311C1" w:rsidP="00A311C1">
      <w:pPr>
        <w:tabs>
          <w:tab w:val="left" w:pos="6825"/>
        </w:tabs>
      </w:pPr>
      <w:r>
        <w:tab/>
      </w:r>
    </w:p>
    <w:p w:rsidR="00DA25C2" w:rsidRPr="00A311C1" w:rsidRDefault="00A311C1" w:rsidP="00A311C1">
      <w:pPr>
        <w:tabs>
          <w:tab w:val="left" w:pos="6825"/>
        </w:tabs>
        <w:rPr>
          <w:rFonts w:ascii="Edwardian Script ITC" w:hAnsi="Edwardian Script ITC"/>
        </w:rPr>
      </w:pPr>
      <w:r>
        <w:t xml:space="preserve">                                     </w:t>
      </w:r>
      <w:r>
        <w:tab/>
      </w:r>
      <w:r w:rsidRPr="00A311C1">
        <w:rPr>
          <w:rFonts w:ascii="Edwardian Script ITC" w:hAnsi="Edwardian Script ITC"/>
          <w:sz w:val="48"/>
        </w:rPr>
        <w:t>Francesca Rusca</w:t>
      </w:r>
    </w:p>
    <w:sectPr w:rsidR="00DA25C2" w:rsidRPr="00A311C1" w:rsidSect="001060F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A4" w:rsidRDefault="003532A4" w:rsidP="00E157AC">
      <w:pPr>
        <w:spacing w:after="0" w:line="240" w:lineRule="auto"/>
      </w:pPr>
      <w:r>
        <w:separator/>
      </w:r>
    </w:p>
  </w:endnote>
  <w:endnote w:type="continuationSeparator" w:id="0">
    <w:p w:rsidR="003532A4" w:rsidRDefault="003532A4" w:rsidP="00E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A4" w:rsidRDefault="003532A4" w:rsidP="00E157AC">
      <w:pPr>
        <w:spacing w:after="0" w:line="240" w:lineRule="auto"/>
      </w:pPr>
      <w:r>
        <w:separator/>
      </w:r>
    </w:p>
  </w:footnote>
  <w:footnote w:type="continuationSeparator" w:id="0">
    <w:p w:rsidR="003532A4" w:rsidRDefault="003532A4" w:rsidP="00E15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16F1"/>
    <w:rsid w:val="001060F2"/>
    <w:rsid w:val="001C55B4"/>
    <w:rsid w:val="002F05F9"/>
    <w:rsid w:val="003532A4"/>
    <w:rsid w:val="006558D0"/>
    <w:rsid w:val="00684061"/>
    <w:rsid w:val="006D5750"/>
    <w:rsid w:val="00811730"/>
    <w:rsid w:val="0085345F"/>
    <w:rsid w:val="008621F1"/>
    <w:rsid w:val="0089290F"/>
    <w:rsid w:val="00A311C1"/>
    <w:rsid w:val="00A84679"/>
    <w:rsid w:val="00BB4179"/>
    <w:rsid w:val="00DA25C2"/>
    <w:rsid w:val="00E157AC"/>
    <w:rsid w:val="00E5476C"/>
    <w:rsid w:val="00E87A90"/>
    <w:rsid w:val="00EC2681"/>
    <w:rsid w:val="00EE16F1"/>
    <w:rsid w:val="00F51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D51DB-99CA-411D-A590-F21AAF40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60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57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57AC"/>
  </w:style>
  <w:style w:type="paragraph" w:styleId="Pidipagina">
    <w:name w:val="footer"/>
    <w:basedOn w:val="Normale"/>
    <w:link w:val="PidipaginaCarattere"/>
    <w:uiPriority w:val="99"/>
    <w:unhideWhenUsed/>
    <w:rsid w:val="00E157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57AC"/>
  </w:style>
  <w:style w:type="paragraph" w:styleId="Testofumetto">
    <w:name w:val="Balloon Text"/>
    <w:basedOn w:val="Normale"/>
    <w:link w:val="TestofumettoCarattere"/>
    <w:uiPriority w:val="99"/>
    <w:semiHidden/>
    <w:unhideWhenUsed/>
    <w:rsid w:val="00E157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7AC"/>
    <w:rPr>
      <w:rFonts w:ascii="Segoe UI" w:hAnsi="Segoe UI" w:cs="Segoe UI"/>
      <w:sz w:val="18"/>
      <w:szCs w:val="18"/>
    </w:rPr>
  </w:style>
  <w:style w:type="character" w:styleId="Collegamentoipertestuale">
    <w:name w:val="Hyperlink"/>
    <w:basedOn w:val="Carpredefinitoparagrafo"/>
    <w:uiPriority w:val="99"/>
    <w:unhideWhenUsed/>
    <w:rsid w:val="008621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0B07-6BB9-43F5-93DD-1085AF95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Luciano Bonandin</cp:lastModifiedBy>
  <cp:revision>3</cp:revision>
  <cp:lastPrinted>2017-02-07T17:44:00Z</cp:lastPrinted>
  <dcterms:created xsi:type="dcterms:W3CDTF">2017-02-09T09:15:00Z</dcterms:created>
  <dcterms:modified xsi:type="dcterms:W3CDTF">2017-03-16T12:03:00Z</dcterms:modified>
</cp:coreProperties>
</file>